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21" w:rsidRPr="00C65AE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C65AE9">
        <w:rPr>
          <w:rFonts w:ascii="Arial" w:hAnsi="Arial" w:cs="Arial"/>
        </w:rPr>
        <w:t xml:space="preserve">Texto aprobado en primer debate en la Comisión Primera Permanente del Plan de Desarrollo y Ordenamiento </w:t>
      </w:r>
      <w:r w:rsidR="000722A1">
        <w:rPr>
          <w:rFonts w:ascii="Arial" w:hAnsi="Arial" w:cs="Arial"/>
        </w:rPr>
        <w:t>Territorial en sesión del día 26</w:t>
      </w:r>
      <w:r w:rsidRPr="00C65AE9">
        <w:rPr>
          <w:rFonts w:ascii="Arial" w:hAnsi="Arial" w:cs="Arial"/>
        </w:rPr>
        <w:t xml:space="preserve"> de febrero de 2025</w:t>
      </w:r>
    </w:p>
    <w:p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</w:p>
    <w:p w:rsidR="004A5621" w:rsidRDefault="001A40B7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>
        <w:rPr>
          <w:rFonts w:ascii="Arial" w:hAnsi="Arial" w:cs="Arial"/>
          <w:b/>
          <w:bCs/>
          <w:color w:val="0A0A0A"/>
        </w:rPr>
        <w:t>PROYECTO DE ACUERDO 140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:rsidR="0024100A" w:rsidRPr="0024100A" w:rsidRDefault="0024100A" w:rsidP="002410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:rsidR="001A40B7" w:rsidRPr="0024100A" w:rsidRDefault="0024100A" w:rsidP="002410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A0A0A"/>
        </w:rPr>
      </w:pPr>
      <w:r w:rsidRPr="0024100A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  <w:r w:rsidRPr="0024100A">
        <w:rPr>
          <w:rFonts w:ascii="Arial" w:hAnsi="Arial" w:cs="Arial"/>
          <w:bCs/>
          <w:color w:val="000000"/>
          <w:sz w:val="23"/>
          <w:szCs w:val="23"/>
          <w:lang w:val="es-CO"/>
        </w:rPr>
        <w:t xml:space="preserve">“POR MEDIO DEL CUAL ESTABLECEN LOS LINEAMIENTOS PARA EL </w:t>
      </w:r>
      <w:r>
        <w:rPr>
          <w:rFonts w:ascii="AAAAAB+Arial-BoldMT" w:hAnsi="AAAAAB+Arial-BoldMT" w:cs="AAAAAB+Arial-BoldMT"/>
          <w:bCs/>
          <w:color w:val="000000"/>
          <w:sz w:val="23"/>
          <w:szCs w:val="23"/>
          <w:lang w:val="es-CO"/>
        </w:rPr>
        <w:t>MA</w:t>
      </w:r>
      <w:r w:rsidRPr="0024100A">
        <w:rPr>
          <w:rFonts w:ascii="AAAAAB+Arial-BoldMT" w:hAnsi="AAAAAB+Arial-BoldMT" w:cs="AAAAAB+Arial-BoldMT"/>
          <w:bCs/>
          <w:color w:val="000000"/>
          <w:sz w:val="23"/>
          <w:szCs w:val="23"/>
          <w:lang w:val="es-CO"/>
        </w:rPr>
        <w:t>NEJO DE ROPA USADA, SE ESTAB</w:t>
      </w:r>
      <w:r w:rsidR="00775CE3">
        <w:rPr>
          <w:rFonts w:ascii="AAAAAB+Arial-BoldMT" w:hAnsi="AAAAAB+Arial-BoldMT" w:cs="AAAAAB+Arial-BoldMT"/>
          <w:bCs/>
          <w:color w:val="000000"/>
          <w:sz w:val="23"/>
          <w:szCs w:val="23"/>
          <w:lang w:val="es-CO"/>
        </w:rPr>
        <w:t>LECE LA SEMANA DISTRITAL DEL MA</w:t>
      </w:r>
      <w:r w:rsidRPr="0024100A">
        <w:rPr>
          <w:rFonts w:ascii="AAAAAB+Arial-BoldMT" w:hAnsi="AAAAAB+Arial-BoldMT" w:cs="AAAAAB+Arial-BoldMT"/>
          <w:bCs/>
          <w:color w:val="000000"/>
          <w:sz w:val="23"/>
          <w:szCs w:val="23"/>
          <w:lang w:val="es-CO"/>
        </w:rPr>
        <w:t>NEJO DE ROPA USADA EN EL DISTRITO CAPITAL Y SE DICTAN OTRAS DISPOSICIONES</w:t>
      </w:r>
      <w:r w:rsidRPr="0024100A">
        <w:rPr>
          <w:rFonts w:ascii="Arial" w:hAnsi="Arial" w:cs="Arial"/>
          <w:bCs/>
          <w:color w:val="000000"/>
          <w:sz w:val="23"/>
          <w:szCs w:val="23"/>
          <w:lang w:val="es-CO"/>
        </w:rPr>
        <w:t>”</w:t>
      </w:r>
    </w:p>
    <w:p w:rsidR="003800A8" w:rsidRPr="00775CE3" w:rsidRDefault="004A5621" w:rsidP="00775CE3">
      <w:pPr>
        <w:pStyle w:val="Ttulo2"/>
        <w:spacing w:before="240" w:after="0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C65AE9">
        <w:rPr>
          <w:rFonts w:ascii="Arial" w:eastAsia="Times New Roman" w:hAnsi="Arial" w:cs="Arial"/>
          <w:b/>
          <w:color w:val="000000"/>
          <w:sz w:val="22"/>
          <w:szCs w:val="22"/>
        </w:rPr>
        <w:t>EL CONCEJO DE BOGOTÁ D.C.</w:t>
      </w:r>
    </w:p>
    <w:p w:rsidR="00775CE3" w:rsidRPr="00775CE3" w:rsidRDefault="00775CE3" w:rsidP="00775CE3">
      <w:pPr>
        <w:autoSpaceDE w:val="0"/>
        <w:autoSpaceDN w:val="0"/>
        <w:adjustRightInd w:val="0"/>
        <w:spacing w:after="0" w:line="240" w:lineRule="auto"/>
        <w:rPr>
          <w:rFonts w:ascii="AAAAAC+ArialMT" w:hAnsi="AAAAAC+ArialMT" w:cs="AAAAAC+ArialMT"/>
          <w:color w:val="000000"/>
          <w:sz w:val="24"/>
          <w:szCs w:val="24"/>
          <w:lang w:val="es-CO"/>
        </w:rPr>
      </w:pPr>
    </w:p>
    <w:p w:rsidR="00775CE3" w:rsidRPr="003800A8" w:rsidRDefault="00775CE3" w:rsidP="00775C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  <w:r w:rsidRPr="00775CE3">
        <w:rPr>
          <w:rFonts w:ascii="AAAAAC+ArialMT" w:hAnsi="AAAAAC+ArialMT" w:cs="AAAAAC+ArialMT"/>
          <w:color w:val="000000"/>
          <w:sz w:val="23"/>
          <w:szCs w:val="23"/>
          <w:lang w:val="es-CO"/>
        </w:rPr>
        <w:t>En uso de sus atribuciones constitucionales y lega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>les, en especial las que le con</w:t>
      </w:r>
      <w:r w:rsidRPr="00775CE3">
        <w:rPr>
          <w:rFonts w:ascii="AAAAAC+ArialMT" w:hAnsi="AAAAAC+ArialMT" w:cs="AAAAAC+ArialMT"/>
          <w:color w:val="000000"/>
          <w:sz w:val="23"/>
          <w:szCs w:val="23"/>
          <w:lang w:val="es-CO"/>
        </w:rPr>
        <w:t>fieren los numerales 1 y 9 del artículo 313 de la Co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>nstitución Política, los numera</w:t>
      </w:r>
      <w:r w:rsidRPr="00775CE3">
        <w:rPr>
          <w:rFonts w:ascii="AAAAAC+ArialMT" w:hAnsi="AAAAAC+ArialMT" w:cs="AAAAAC+ArialMT"/>
          <w:color w:val="000000"/>
          <w:sz w:val="23"/>
          <w:szCs w:val="23"/>
          <w:lang w:val="es-CO"/>
        </w:rPr>
        <w:t>les 1 y 7 del artículo 12 del Decreto Ley 1421 de 1993</w:t>
      </w:r>
    </w:p>
    <w:p w:rsidR="00BF2797" w:rsidRPr="00C65AE9" w:rsidRDefault="00BF2797" w:rsidP="002157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</w:p>
    <w:p w:rsidR="00BF2797" w:rsidRDefault="00BF2797" w:rsidP="00215725">
      <w:pPr>
        <w:jc w:val="center"/>
        <w:rPr>
          <w:rFonts w:ascii="Arial" w:hAnsi="Arial" w:cs="Arial"/>
          <w:b/>
        </w:rPr>
      </w:pPr>
      <w:r w:rsidRPr="00C65AE9">
        <w:rPr>
          <w:rFonts w:ascii="Arial" w:hAnsi="Arial" w:cs="Arial"/>
          <w:b/>
        </w:rPr>
        <w:t>ACUERDA:</w:t>
      </w:r>
    </w:p>
    <w:p w:rsidR="001D6C16" w:rsidRPr="001D6C16" w:rsidRDefault="001D6C16" w:rsidP="001D6C16">
      <w:pPr>
        <w:autoSpaceDE w:val="0"/>
        <w:autoSpaceDN w:val="0"/>
        <w:adjustRightInd w:val="0"/>
        <w:spacing w:after="0" w:line="240" w:lineRule="auto"/>
        <w:rPr>
          <w:rFonts w:ascii="AAAAAB+Arial-BoldMT" w:hAnsi="AAAAAB+Arial-BoldMT" w:cs="AAAAAB+Arial-BoldMT"/>
          <w:color w:val="000000"/>
          <w:sz w:val="24"/>
          <w:szCs w:val="24"/>
          <w:lang w:val="es-CO"/>
        </w:rPr>
      </w:pPr>
    </w:p>
    <w:p w:rsidR="001D6C16" w:rsidRDefault="001D6C16" w:rsidP="0073397D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  <w:r w:rsidRPr="001D6C16">
        <w:rPr>
          <w:rFonts w:ascii="AAAAAB+Arial-BoldMT" w:hAnsi="AAAAAB+Arial-BoldMT" w:cs="AAAAAB+Arial-BoldMT"/>
          <w:color w:val="000000"/>
          <w:sz w:val="24"/>
          <w:szCs w:val="24"/>
          <w:lang w:val="es-CO"/>
        </w:rPr>
        <w:t xml:space="preserve"> </w:t>
      </w:r>
      <w:r w:rsidRPr="001D6C16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>Artículo 1. OBJETO</w:t>
      </w:r>
      <w:r w:rsidRPr="001D6C16">
        <w:rPr>
          <w:rFonts w:ascii="AAAAAC+ArialMT" w:hAnsi="AAAAAC+ArialMT" w:cs="AAAAAC+ArialMT"/>
          <w:color w:val="000000"/>
          <w:sz w:val="23"/>
          <w:szCs w:val="23"/>
          <w:lang w:val="es-CO"/>
        </w:rPr>
        <w:t>. El presente Acuerdo tiene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 como objetivo promover el desa</w:t>
      </w:r>
      <w:r w:rsidRPr="001D6C16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rrollo de lineamientos para la gestión de la ropa usada en el Distrito Capital. </w:t>
      </w:r>
    </w:p>
    <w:p w:rsidR="0073397D" w:rsidRPr="0073397D" w:rsidRDefault="0073397D" w:rsidP="0073397D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</w:p>
    <w:p w:rsidR="001D6C16" w:rsidRDefault="001D6C16" w:rsidP="001D6C16">
      <w:pPr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  <w:r w:rsidRPr="001D6C16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 xml:space="preserve">Artículo 2. DESARROLLO DE LINEAMIENTOS. </w:t>
      </w:r>
      <w:r w:rsidRPr="001D6C16">
        <w:rPr>
          <w:rFonts w:ascii="AAAAAC+ArialMT" w:hAnsi="AAAAAC+ArialMT" w:cs="AAAAAC+ArialMT"/>
          <w:color w:val="000000"/>
          <w:sz w:val="23"/>
          <w:szCs w:val="23"/>
          <w:lang w:val="es-CO"/>
        </w:rPr>
        <w:t>L</w:t>
      </w:r>
      <w:r w:rsidR="00441E26">
        <w:rPr>
          <w:rFonts w:ascii="AAAAAC+ArialMT" w:hAnsi="AAAAAC+ArialMT" w:cs="AAAAAC+ArialMT"/>
          <w:color w:val="000000"/>
          <w:sz w:val="23"/>
          <w:szCs w:val="23"/>
          <w:lang w:val="es-CO"/>
        </w:rPr>
        <w:t>a Administración Distrital esta</w:t>
      </w:r>
      <w:r w:rsidRPr="001D6C16">
        <w:rPr>
          <w:rFonts w:ascii="AAAAAC+ArialMT" w:hAnsi="AAAAAC+ArialMT" w:cs="AAAAAC+ArialMT"/>
          <w:color w:val="000000"/>
          <w:sz w:val="23"/>
          <w:szCs w:val="23"/>
          <w:lang w:val="es-CO"/>
        </w:rPr>
        <w:t>blecerá los lineamientos para la gestión de la ropa usada, aplicando criterios de circularidad los cuales tendrán en cuenta la recolecc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>ión de ropa a través de los pun</w:t>
      </w:r>
      <w:r w:rsidRPr="001D6C16">
        <w:rPr>
          <w:rFonts w:ascii="AAAAAC+ArialMT" w:hAnsi="AAAAAC+ArialMT" w:cs="AAAAAC+ArialMT"/>
          <w:color w:val="000000"/>
          <w:sz w:val="23"/>
          <w:szCs w:val="23"/>
          <w:lang w:val="es-CO"/>
        </w:rPr>
        <w:t>tos de acopio existentes en la ciudad, así como las dotaciones institucionales.</w:t>
      </w:r>
    </w:p>
    <w:p w:rsidR="00325A2C" w:rsidRPr="00325A2C" w:rsidRDefault="00325A2C" w:rsidP="00325A2C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  <w:r w:rsidRPr="00325A2C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 xml:space="preserve">Artículo 3. ACCIONES DE PROMOCIÓN. </w:t>
      </w: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>Las en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tidades del Distrito promoverán </w:t>
      </w: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internamente el desarrollo de las siguientes acciones: </w:t>
      </w:r>
    </w:p>
    <w:p w:rsidR="00325A2C" w:rsidRDefault="00325A2C" w:rsidP="00325A2C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</w:p>
    <w:p w:rsidR="00325A2C" w:rsidRPr="00325A2C" w:rsidRDefault="00325A2C" w:rsidP="00325A2C">
      <w:pPr>
        <w:autoSpaceDE w:val="0"/>
        <w:autoSpaceDN w:val="0"/>
        <w:adjustRightInd w:val="0"/>
        <w:spacing w:after="0" w:line="240" w:lineRule="auto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>a) Fomentar el diseño de dotaciones con criterios de circular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>idad en las adqui</w:t>
      </w: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siciones realizadas. </w:t>
      </w:r>
    </w:p>
    <w:p w:rsidR="00325A2C" w:rsidRDefault="00325A2C" w:rsidP="00325A2C">
      <w:pPr>
        <w:autoSpaceDE w:val="0"/>
        <w:autoSpaceDN w:val="0"/>
        <w:adjustRightInd w:val="0"/>
        <w:spacing w:after="0" w:line="240" w:lineRule="auto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</w:p>
    <w:p w:rsidR="00325A2C" w:rsidRPr="00325A2C" w:rsidRDefault="00325A2C" w:rsidP="00325A2C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>b) Promover la recolección de ropa usada en su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>s instalaciones mediante la ins</w:t>
      </w: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talación de contenedores destinados a este 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>fin, asegurando los recursos ne</w:t>
      </w: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cesarios para su gestión. </w:t>
      </w:r>
    </w:p>
    <w:p w:rsidR="00325A2C" w:rsidRDefault="00325A2C" w:rsidP="00325A2C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</w:p>
    <w:p w:rsidR="00325A2C" w:rsidRDefault="00325A2C" w:rsidP="00325A2C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>c) Apoyar los procesos logísticos necesarios p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>ara la instalación de contenedo</w:t>
      </w: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>res y la recolección de la ropa usada desde l</w:t>
      </w: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>as diferentes entidades del Dis</w:t>
      </w: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trito. </w:t>
      </w:r>
    </w:p>
    <w:p w:rsidR="00E31979" w:rsidRDefault="00E31979" w:rsidP="00325A2C">
      <w:pPr>
        <w:autoSpaceDE w:val="0"/>
        <w:autoSpaceDN w:val="0"/>
        <w:adjustRightInd w:val="0"/>
        <w:spacing w:after="0" w:line="240" w:lineRule="auto"/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</w:p>
    <w:p w:rsidR="00E31979" w:rsidRPr="00325A2C" w:rsidRDefault="00E31979" w:rsidP="00325A2C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  <w:r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d) El Distrito podrá articular con el sector privado para el desarrollo de aspectos operativos y que propenda </w:t>
      </w:r>
      <w:r w:rsidR="004C7A38">
        <w:rPr>
          <w:rFonts w:ascii="AAAAAC+ArialMT" w:hAnsi="AAAAAC+ArialMT" w:cs="AAAAAC+ArialMT"/>
          <w:color w:val="000000"/>
          <w:sz w:val="23"/>
          <w:szCs w:val="23"/>
          <w:lang w:val="es-CO"/>
        </w:rPr>
        <w:t>por</w:t>
      </w:r>
      <w:r w:rsidR="00982827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 fomentar la responsabilidad empresarial en el manejo</w:t>
      </w:r>
      <w:r w:rsidR="00C30193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 y disposición final de ropa usada</w:t>
      </w:r>
      <w:r w:rsidR="00982827">
        <w:rPr>
          <w:rFonts w:ascii="AAAAAC+ArialMT" w:hAnsi="AAAAAC+ArialMT" w:cs="AAAAAC+ArialMT"/>
          <w:color w:val="000000"/>
          <w:sz w:val="23"/>
          <w:szCs w:val="23"/>
          <w:lang w:val="es-CO"/>
        </w:rPr>
        <w:t>.</w:t>
      </w:r>
    </w:p>
    <w:p w:rsidR="00325A2C" w:rsidRPr="00325A2C" w:rsidRDefault="00325A2C" w:rsidP="00325A2C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</w:p>
    <w:p w:rsidR="00325A2C" w:rsidRPr="00325A2C" w:rsidRDefault="00325A2C" w:rsidP="00325A2C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  <w:r w:rsidRPr="00325A2C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 xml:space="preserve">Artículo 4. PROGRAMAS DE SENSIBILIZACIÓN. </w:t>
      </w: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La Administración Distrital, a través de las entidades competentes, podrá desarrollar campañas de sensibilización dirigidas a la ciudadanía sobre la correcta gestión de la ropa usada, así como los programas que considere pertinentes tendientes a la promoción del impulso de las tiendas de segunda mano. </w:t>
      </w:r>
    </w:p>
    <w:p w:rsidR="00325A2C" w:rsidRDefault="00325A2C" w:rsidP="00325A2C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</w:pPr>
    </w:p>
    <w:p w:rsidR="00325A2C" w:rsidRDefault="00325A2C" w:rsidP="009742FE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  <w:r w:rsidRPr="00325A2C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lastRenderedPageBreak/>
        <w:t xml:space="preserve">Artículo 5. SEMANA DISTRITAL </w:t>
      </w: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Se establece la tercera semana del mes de mayo </w:t>
      </w:r>
      <w:r w:rsidRPr="00325A2C">
        <w:rPr>
          <w:rFonts w:ascii="Arial" w:hAnsi="Arial" w:cs="Arial"/>
          <w:color w:val="000000"/>
          <w:sz w:val="23"/>
          <w:szCs w:val="23"/>
          <w:lang w:val="es-CO"/>
        </w:rPr>
        <w:t xml:space="preserve">como la “Semana Distrital del Manejo de la Ropa Usada en Bogotá”. Durante esta </w:t>
      </w:r>
      <w:r w:rsidRPr="00325A2C">
        <w:rPr>
          <w:rFonts w:ascii="AAAAAC+ArialMT" w:hAnsi="AAAAAC+ArialMT" w:cs="AAAAAC+ArialMT"/>
          <w:color w:val="000000"/>
          <w:sz w:val="23"/>
          <w:szCs w:val="23"/>
          <w:lang w:val="es-CO"/>
        </w:rPr>
        <w:t xml:space="preserve">semana, la Administración Distrital llevará a cabo actividades de promoción sobre el manejo adecuado de la ropa usada en Bogotá. </w:t>
      </w:r>
    </w:p>
    <w:p w:rsidR="009742FE" w:rsidRPr="009742FE" w:rsidRDefault="009742FE" w:rsidP="009742FE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3"/>
          <w:szCs w:val="23"/>
          <w:lang w:val="es-CO"/>
        </w:rPr>
      </w:pPr>
    </w:p>
    <w:p w:rsidR="00325A2C" w:rsidRDefault="00325A2C" w:rsidP="00325A2C">
      <w:pPr>
        <w:jc w:val="both"/>
        <w:rPr>
          <w:rFonts w:ascii="AAAAAC+ArialMT" w:hAnsi="AAAAAC+ArialMT" w:cs="AAAAAC+ArialMT"/>
          <w:color w:val="000000"/>
          <w:sz w:val="23"/>
          <w:szCs w:val="23"/>
          <w:lang w:val="es-CO"/>
        </w:rPr>
      </w:pPr>
      <w:r w:rsidRPr="00325A2C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 xml:space="preserve">Artículo </w:t>
      </w:r>
      <w:r w:rsidR="0073397D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>6</w:t>
      </w:r>
      <w:r w:rsidR="00C24810">
        <w:rPr>
          <w:rFonts w:ascii="AAAAAB+Arial-BoldMT" w:hAnsi="AAAAAB+Arial-BoldMT" w:cs="AAAAAB+Arial-BoldMT"/>
          <w:b/>
          <w:bCs/>
          <w:color w:val="000000"/>
          <w:sz w:val="23"/>
          <w:szCs w:val="23"/>
          <w:lang w:val="es-CO"/>
        </w:rPr>
        <w:t xml:space="preserve">. </w:t>
      </w:r>
      <w:r w:rsidR="00C24810">
        <w:rPr>
          <w:b/>
          <w:bCs/>
          <w:sz w:val="23"/>
          <w:szCs w:val="23"/>
        </w:rPr>
        <w:t xml:space="preserve">VIGENCIA. </w:t>
      </w:r>
      <w:r w:rsidR="00C24810">
        <w:rPr>
          <w:rFonts w:ascii="AAAAAC+ArialMT" w:hAnsi="AAAAAC+ArialMT" w:cs="AAAAAC+ArialMT"/>
          <w:sz w:val="23"/>
          <w:szCs w:val="23"/>
        </w:rPr>
        <w:t>El presente proyecto de Acuerdo rige a partir de la fecha de su publicación.</w:t>
      </w:r>
    </w:p>
    <w:p w:rsidR="00325A2C" w:rsidRPr="00C65AE9" w:rsidRDefault="00325A2C" w:rsidP="00325A2C">
      <w:pPr>
        <w:jc w:val="both"/>
        <w:rPr>
          <w:rFonts w:ascii="Arial" w:hAnsi="Arial" w:cs="Arial"/>
          <w:b/>
        </w:rPr>
      </w:pPr>
    </w:p>
    <w:p w:rsidR="004A75D7" w:rsidRPr="004A75D7" w:rsidRDefault="004A75D7" w:rsidP="00325A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</w:p>
    <w:p w:rsidR="004A75D7" w:rsidRDefault="004A75D7" w:rsidP="003B4EAF">
      <w:pPr>
        <w:pStyle w:val="Sinespaciado"/>
        <w:jc w:val="both"/>
        <w:rPr>
          <w:rFonts w:ascii="Arial" w:hAnsi="Arial" w:cs="Arial"/>
          <w:lang w:val="es-CO"/>
        </w:rPr>
      </w:pPr>
    </w:p>
    <w:sectPr w:rsidR="004A75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AAAAB+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AAAAC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339A0"/>
    <w:rsid w:val="000722A1"/>
    <w:rsid w:val="00074A57"/>
    <w:rsid w:val="000923C0"/>
    <w:rsid w:val="00163A26"/>
    <w:rsid w:val="001A40B7"/>
    <w:rsid w:val="001D4D8F"/>
    <w:rsid w:val="001D6C16"/>
    <w:rsid w:val="00215725"/>
    <w:rsid w:val="0024100A"/>
    <w:rsid w:val="002F4960"/>
    <w:rsid w:val="00312697"/>
    <w:rsid w:val="00325A2C"/>
    <w:rsid w:val="003579F7"/>
    <w:rsid w:val="003800A8"/>
    <w:rsid w:val="00386A3E"/>
    <w:rsid w:val="003B4EAF"/>
    <w:rsid w:val="003C10FF"/>
    <w:rsid w:val="003E10B0"/>
    <w:rsid w:val="003E3B34"/>
    <w:rsid w:val="00441E26"/>
    <w:rsid w:val="004A5621"/>
    <w:rsid w:val="004A75D7"/>
    <w:rsid w:val="004C384F"/>
    <w:rsid w:val="004C7A38"/>
    <w:rsid w:val="004D4937"/>
    <w:rsid w:val="00566E3F"/>
    <w:rsid w:val="00576D8E"/>
    <w:rsid w:val="00616A46"/>
    <w:rsid w:val="006A2BD7"/>
    <w:rsid w:val="007310CE"/>
    <w:rsid w:val="0073397D"/>
    <w:rsid w:val="00775CE3"/>
    <w:rsid w:val="007C2044"/>
    <w:rsid w:val="007E2A9D"/>
    <w:rsid w:val="007F6DF9"/>
    <w:rsid w:val="00850B32"/>
    <w:rsid w:val="00875DE5"/>
    <w:rsid w:val="009454EF"/>
    <w:rsid w:val="00970408"/>
    <w:rsid w:val="009742FE"/>
    <w:rsid w:val="00982827"/>
    <w:rsid w:val="009E18D4"/>
    <w:rsid w:val="00A003C6"/>
    <w:rsid w:val="00A23E73"/>
    <w:rsid w:val="00AE5699"/>
    <w:rsid w:val="00B6225F"/>
    <w:rsid w:val="00B76B90"/>
    <w:rsid w:val="00BA64F3"/>
    <w:rsid w:val="00BC7E13"/>
    <w:rsid w:val="00BF2797"/>
    <w:rsid w:val="00C24810"/>
    <w:rsid w:val="00C30193"/>
    <w:rsid w:val="00C65AE9"/>
    <w:rsid w:val="00D973BD"/>
    <w:rsid w:val="00DF6B4F"/>
    <w:rsid w:val="00E05238"/>
    <w:rsid w:val="00E31979"/>
    <w:rsid w:val="00EC2908"/>
    <w:rsid w:val="00EC60C9"/>
    <w:rsid w:val="00F2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2025-02-28T16:09:00Z</cp:lastPrinted>
  <dcterms:created xsi:type="dcterms:W3CDTF">2025-02-28T16:10:00Z</dcterms:created>
  <dcterms:modified xsi:type="dcterms:W3CDTF">2025-02-28T16:10:00Z</dcterms:modified>
</cp:coreProperties>
</file>